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37C2" w14:textId="77777777" w:rsidR="00896927" w:rsidRDefault="002E1575">
      <w:pPr>
        <w:spacing w:after="280"/>
        <w:jc w:val="center"/>
        <w:rPr>
          <w:b/>
          <w:smallCaps/>
          <w:sz w:val="28"/>
          <w:szCs w:val="28"/>
          <w:u w:val="single"/>
        </w:rPr>
      </w:pPr>
      <w:bookmarkStart w:id="0" w:name="_heading=h.gjdgxs" w:colFirst="0" w:colLast="0"/>
      <w:bookmarkEnd w:id="0"/>
      <w:r>
        <w:rPr>
          <w:b/>
          <w:smallCaps/>
          <w:sz w:val="28"/>
          <w:szCs w:val="28"/>
          <w:u w:val="single"/>
        </w:rPr>
        <w:t>Solicitud y Compromiso para ser miembro de la</w:t>
      </w:r>
      <w:r>
        <w:rPr>
          <w:b/>
          <w:smallCaps/>
          <w:sz w:val="28"/>
          <w:szCs w:val="28"/>
          <w:u w:val="single"/>
        </w:rPr>
        <w:br/>
        <w:t>Junta Directiva</w:t>
      </w:r>
      <w:r>
        <w:rPr>
          <w:b/>
          <w:smallCaps/>
          <w:sz w:val="28"/>
          <w:szCs w:val="28"/>
          <w:u w:val="single"/>
        </w:rPr>
        <w:br/>
        <w:t>Del Capítulo de Andalucía, España del Project Management Institute</w:t>
      </w:r>
    </w:p>
    <w:p w14:paraId="78B3DAA6" w14:textId="77777777" w:rsidR="00896927" w:rsidRDefault="002E1575">
      <w:pPr>
        <w:spacing w:before="280" w:after="280"/>
        <w:rPr>
          <w:sz w:val="22"/>
          <w:szCs w:val="22"/>
        </w:rPr>
      </w:pPr>
      <w:r>
        <w:rPr>
          <w:sz w:val="22"/>
          <w:szCs w:val="22"/>
        </w:rPr>
        <w:t>Los candidatos a miembros de la Junta Directiva del PMI Andalucía Spain Chapter deben conocer y cumplir los Estatutos y el Reglamento de Régimen Interno del Capítulo de Andalucía, España, así como el Código Ético de los miembros de la Junta Directiva del Capítulo. Los candidatos deben de completar el Formulario de Currículum Vitae del Candidato y entregarlo, junto con esta solicitud, al Comité Electoral.</w:t>
      </w:r>
    </w:p>
    <w:p w14:paraId="26D815F5" w14:textId="77777777" w:rsidR="00896927" w:rsidRDefault="002E1575">
      <w:pPr>
        <w:spacing w:before="280" w:after="280"/>
        <w:rPr>
          <w:b/>
          <w:i/>
          <w:sz w:val="22"/>
          <w:szCs w:val="22"/>
        </w:rPr>
      </w:pPr>
      <w:r>
        <w:rPr>
          <w:b/>
          <w:i/>
          <w:sz w:val="22"/>
          <w:szCs w:val="22"/>
        </w:rPr>
        <w:t>Información del Candidato</w:t>
      </w:r>
    </w:p>
    <w:p w14:paraId="4ACF1106" w14:textId="3F3AFFC6" w:rsidR="00896927" w:rsidRDefault="002E1575">
      <w:pPr>
        <w:spacing w:before="280" w:after="280"/>
        <w:rPr>
          <w:sz w:val="22"/>
          <w:szCs w:val="22"/>
        </w:rPr>
      </w:pPr>
      <w:r>
        <w:rPr>
          <w:sz w:val="22"/>
          <w:szCs w:val="22"/>
        </w:rPr>
        <w:t xml:space="preserve">Los candidatos a miembros de la Junta Directiva, del PMI Andalucía, Spain Chapter deben </w:t>
      </w:r>
      <w:r w:rsidR="00630B7E">
        <w:rPr>
          <w:sz w:val="22"/>
          <w:szCs w:val="22"/>
        </w:rPr>
        <w:t>cumplir los siguientes requisitos:</w:t>
      </w:r>
    </w:p>
    <w:p w14:paraId="787051FC" w14:textId="77777777" w:rsidR="00630B7E" w:rsidRDefault="00630B7E" w:rsidP="00630B7E">
      <w:pPr>
        <w:pStyle w:val="NormalWeb"/>
        <w:numPr>
          <w:ilvl w:val="0"/>
          <w:numId w:val="4"/>
        </w:numPr>
        <w:spacing w:before="280" w:beforeAutospacing="0" w:after="120" w:afterAutospacing="0"/>
        <w:ind w:left="714" w:hanging="357"/>
        <w:jc w:val="both"/>
        <w:textAlignment w:val="baseline"/>
        <w:rPr>
          <w:rFonts w:ascii="Arial" w:hAnsi="Arial" w:cs="Arial"/>
          <w:color w:val="000000"/>
          <w:sz w:val="22"/>
          <w:szCs w:val="22"/>
        </w:rPr>
      </w:pPr>
      <w:r>
        <w:rPr>
          <w:rFonts w:ascii="Arial" w:hAnsi="Arial" w:cs="Arial"/>
          <w:color w:val="000000"/>
          <w:sz w:val="22"/>
          <w:szCs w:val="22"/>
        </w:rPr>
        <w:t>Ser miembros de pleno derecho del PMI y del Capítulo en Andalucía del PMI (estando al corriente en el pago de las cuotas de afiliación al PMI y al Capítulo de Andalucía).</w:t>
      </w:r>
    </w:p>
    <w:p w14:paraId="080620B8" w14:textId="77777777" w:rsidR="00630B7E" w:rsidRDefault="00630B7E" w:rsidP="00630B7E">
      <w:pPr>
        <w:pStyle w:val="NormalWeb"/>
        <w:numPr>
          <w:ilvl w:val="0"/>
          <w:numId w:val="4"/>
        </w:numPr>
        <w:spacing w:before="0" w:beforeAutospacing="0" w:after="120" w:afterAutospacing="0"/>
        <w:ind w:left="714" w:hanging="357"/>
        <w:jc w:val="both"/>
        <w:textAlignment w:val="baseline"/>
        <w:rPr>
          <w:rFonts w:ascii="Arial" w:hAnsi="Arial" w:cs="Arial"/>
          <w:color w:val="000000"/>
          <w:sz w:val="22"/>
          <w:szCs w:val="22"/>
        </w:rPr>
      </w:pPr>
      <w:r>
        <w:rPr>
          <w:rFonts w:ascii="Arial" w:hAnsi="Arial" w:cs="Arial"/>
          <w:color w:val="000000"/>
          <w:sz w:val="22"/>
          <w:szCs w:val="22"/>
        </w:rPr>
        <w:t>Mientras sean miembros de la Junta Directiva, deben mantener esta condición de socio de pleno derecho del PMI y del Capítulo en Andalucía del PMI o en caso contrario dimitir del puesto.</w:t>
      </w:r>
    </w:p>
    <w:p w14:paraId="6E21E32C" w14:textId="77777777" w:rsidR="00630B7E" w:rsidRDefault="00630B7E" w:rsidP="00630B7E">
      <w:pPr>
        <w:pStyle w:val="NormalWeb"/>
        <w:numPr>
          <w:ilvl w:val="0"/>
          <w:numId w:val="4"/>
        </w:numPr>
        <w:spacing w:before="0" w:beforeAutospacing="0" w:after="120" w:afterAutospacing="0"/>
        <w:ind w:left="714" w:hanging="357"/>
        <w:jc w:val="both"/>
        <w:textAlignment w:val="baseline"/>
        <w:rPr>
          <w:rFonts w:ascii="Arial" w:hAnsi="Arial" w:cs="Arial"/>
          <w:color w:val="000000"/>
          <w:sz w:val="22"/>
          <w:szCs w:val="22"/>
        </w:rPr>
      </w:pPr>
      <w:r>
        <w:rPr>
          <w:rFonts w:ascii="Arial" w:hAnsi="Arial" w:cs="Arial"/>
          <w:color w:val="000000"/>
          <w:sz w:val="22"/>
          <w:szCs w:val="22"/>
        </w:rPr>
        <w:t>Cumplir los requerimientos que puedan aparecer en los Estatutos del Capítulo.</w:t>
      </w:r>
    </w:p>
    <w:p w14:paraId="2514EEE5" w14:textId="77777777" w:rsidR="00630B7E" w:rsidRDefault="00630B7E" w:rsidP="00630B7E">
      <w:pPr>
        <w:pStyle w:val="NormalWeb"/>
        <w:numPr>
          <w:ilvl w:val="0"/>
          <w:numId w:val="4"/>
        </w:numPr>
        <w:spacing w:before="0" w:beforeAutospacing="0" w:after="120" w:afterAutospacing="0"/>
        <w:ind w:left="714" w:hanging="357"/>
        <w:jc w:val="both"/>
        <w:textAlignment w:val="baseline"/>
        <w:rPr>
          <w:rFonts w:ascii="Arial" w:hAnsi="Arial" w:cs="Arial"/>
          <w:color w:val="000000"/>
          <w:sz w:val="22"/>
          <w:szCs w:val="22"/>
        </w:rPr>
      </w:pPr>
      <w:r>
        <w:rPr>
          <w:rFonts w:ascii="Arial" w:hAnsi="Arial" w:cs="Arial"/>
          <w:color w:val="000000"/>
          <w:sz w:val="22"/>
          <w:szCs w:val="22"/>
        </w:rPr>
        <w:t>No puede ser candidato a la Junta Directiva y/o cualquier otro puesto para la toma de decisiones en el Capítulo cualquier miembro que sea un instructor ATP y/o propietario ATP.</w:t>
      </w:r>
    </w:p>
    <w:p w14:paraId="2F1D8DDA" w14:textId="71A4E049" w:rsidR="00630B7E" w:rsidRDefault="00630B7E" w:rsidP="00630B7E">
      <w:pPr>
        <w:pStyle w:val="NormalWeb"/>
        <w:numPr>
          <w:ilvl w:val="0"/>
          <w:numId w:val="4"/>
        </w:numPr>
        <w:spacing w:before="0" w:beforeAutospacing="0" w:after="120" w:afterAutospacing="0"/>
        <w:ind w:left="714" w:hanging="357"/>
        <w:jc w:val="both"/>
        <w:textAlignment w:val="baseline"/>
        <w:rPr>
          <w:rFonts w:ascii="Arial" w:hAnsi="Arial" w:cs="Arial"/>
          <w:color w:val="000000"/>
          <w:sz w:val="22"/>
          <w:szCs w:val="22"/>
        </w:rPr>
      </w:pPr>
      <w:r>
        <w:rPr>
          <w:rFonts w:ascii="Arial" w:hAnsi="Arial" w:cs="Arial"/>
          <w:color w:val="000000"/>
          <w:sz w:val="22"/>
          <w:szCs w:val="22"/>
        </w:rPr>
        <w:t>Los instructores y/o propietarios ATP no pueden servir como líder del Capítulo o como persona que toma decisiones en el Capítulo mientras sigan siendo Instructor ATP y/o propietario ATP.</w:t>
      </w:r>
    </w:p>
    <w:p w14:paraId="5D3D34D9" w14:textId="77777777" w:rsidR="00630B7E" w:rsidRDefault="00630B7E" w:rsidP="00630B7E">
      <w:pPr>
        <w:pStyle w:val="NormalWeb"/>
        <w:spacing w:before="0" w:beforeAutospacing="0" w:after="120" w:afterAutospacing="0"/>
        <w:jc w:val="both"/>
        <w:textAlignment w:val="baseline"/>
        <w:rPr>
          <w:rFonts w:ascii="Arial" w:hAnsi="Arial" w:cs="Arial"/>
          <w:color w:val="000000"/>
          <w:sz w:val="22"/>
          <w:szCs w:val="22"/>
        </w:rPr>
      </w:pPr>
    </w:p>
    <w:p w14:paraId="04CCF5CA" w14:textId="77777777" w:rsidR="00896927" w:rsidRDefault="002E1575" w:rsidP="00630B7E">
      <w:pPr>
        <w:spacing w:before="60" w:after="240"/>
        <w:rPr>
          <w:sz w:val="22"/>
          <w:szCs w:val="22"/>
          <w:highlight w:val="yellow"/>
          <w:u w:val="single"/>
        </w:rPr>
      </w:pPr>
      <w:r>
        <w:rPr>
          <w:b/>
          <w:sz w:val="22"/>
          <w:szCs w:val="22"/>
        </w:rPr>
        <w:t>Nombre y Apellidos:</w:t>
      </w:r>
      <w:r>
        <w:rPr>
          <w:sz w:val="22"/>
          <w:szCs w:val="22"/>
        </w:rPr>
        <w:t xml:space="preserve">    </w:t>
      </w:r>
      <w:r>
        <w:rPr>
          <w:sz w:val="22"/>
          <w:szCs w:val="22"/>
          <w:highlight w:val="yellow"/>
          <w:u w:val="single"/>
        </w:rPr>
        <w:t>________________________</w:t>
      </w:r>
    </w:p>
    <w:p w14:paraId="45FDFB5B" w14:textId="77777777" w:rsidR="00896927" w:rsidRDefault="002E1575" w:rsidP="00630B7E">
      <w:pPr>
        <w:spacing w:before="60" w:after="240"/>
        <w:rPr>
          <w:sz w:val="22"/>
          <w:szCs w:val="22"/>
        </w:rPr>
      </w:pPr>
      <w:r>
        <w:rPr>
          <w:b/>
          <w:sz w:val="22"/>
          <w:szCs w:val="22"/>
        </w:rPr>
        <w:t>Número de Miembro de PMI:</w:t>
      </w:r>
      <w:r>
        <w:rPr>
          <w:sz w:val="22"/>
          <w:szCs w:val="22"/>
        </w:rPr>
        <w:t xml:space="preserve"> </w:t>
      </w:r>
      <w:r>
        <w:rPr>
          <w:sz w:val="22"/>
          <w:szCs w:val="22"/>
          <w:highlight w:val="yellow"/>
          <w:u w:val="single"/>
        </w:rPr>
        <w:t>________________________</w:t>
      </w:r>
      <w:r>
        <w:rPr>
          <w:sz w:val="22"/>
          <w:szCs w:val="22"/>
        </w:rPr>
        <w:tab/>
      </w:r>
      <w:r>
        <w:rPr>
          <w:sz w:val="22"/>
          <w:szCs w:val="22"/>
        </w:rPr>
        <w:tab/>
      </w:r>
      <w:r>
        <w:rPr>
          <w:sz w:val="22"/>
          <w:szCs w:val="22"/>
        </w:rPr>
        <w:tab/>
      </w:r>
      <w:r>
        <w:rPr>
          <w:sz w:val="22"/>
          <w:szCs w:val="22"/>
        </w:rPr>
        <w:tab/>
      </w:r>
    </w:p>
    <w:p w14:paraId="3BA0BC02" w14:textId="77777777" w:rsidR="00896927" w:rsidRDefault="002E1575" w:rsidP="00630B7E">
      <w:pPr>
        <w:spacing w:before="60" w:after="240"/>
        <w:rPr>
          <w:sz w:val="22"/>
          <w:szCs w:val="22"/>
        </w:rPr>
      </w:pPr>
      <w:r>
        <w:rPr>
          <w:b/>
          <w:sz w:val="22"/>
          <w:szCs w:val="22"/>
        </w:rPr>
        <w:t>La membresía expira el día:</w:t>
      </w:r>
      <w:r>
        <w:rPr>
          <w:sz w:val="22"/>
          <w:szCs w:val="22"/>
        </w:rPr>
        <w:t xml:space="preserve"> </w:t>
      </w:r>
      <w:r>
        <w:rPr>
          <w:sz w:val="22"/>
          <w:szCs w:val="22"/>
          <w:highlight w:val="yellow"/>
          <w:u w:val="single"/>
        </w:rPr>
        <w:t>________________________</w:t>
      </w:r>
    </w:p>
    <w:p w14:paraId="20596C6C" w14:textId="77777777" w:rsidR="00896927" w:rsidRDefault="002E1575" w:rsidP="00630B7E">
      <w:pPr>
        <w:spacing w:before="60" w:after="240"/>
        <w:rPr>
          <w:sz w:val="22"/>
          <w:szCs w:val="22"/>
        </w:rPr>
      </w:pPr>
      <w:r>
        <w:rPr>
          <w:b/>
          <w:sz w:val="22"/>
          <w:szCs w:val="22"/>
        </w:rPr>
        <w:t>Dirección de correo electrónico:</w:t>
      </w:r>
      <w:r>
        <w:rPr>
          <w:sz w:val="22"/>
          <w:szCs w:val="22"/>
        </w:rPr>
        <w:t xml:space="preserve">  </w:t>
      </w:r>
      <w:r>
        <w:rPr>
          <w:sz w:val="22"/>
          <w:szCs w:val="22"/>
          <w:highlight w:val="yellow"/>
          <w:u w:val="single"/>
        </w:rPr>
        <w:t>________________________</w:t>
      </w:r>
    </w:p>
    <w:p w14:paraId="2AEF7B36" w14:textId="77777777" w:rsidR="00630B7E" w:rsidRDefault="00630B7E">
      <w:pPr>
        <w:rPr>
          <w:sz w:val="22"/>
          <w:szCs w:val="22"/>
        </w:rPr>
      </w:pPr>
    </w:p>
    <w:p w14:paraId="684983AB" w14:textId="515A3398" w:rsidR="00630B7E" w:rsidRPr="00630B7E" w:rsidRDefault="002E1575">
      <w:pPr>
        <w:rPr>
          <w:sz w:val="22"/>
          <w:szCs w:val="22"/>
          <w:u w:val="single"/>
        </w:rPr>
      </w:pPr>
      <w:bookmarkStart w:id="1" w:name="_heading=h.30j0zll" w:colFirst="0" w:colLast="0"/>
      <w:bookmarkEnd w:id="1"/>
      <w:r w:rsidRPr="00630B7E">
        <w:rPr>
          <w:sz w:val="22"/>
          <w:szCs w:val="22"/>
          <w:u w:val="single"/>
        </w:rPr>
        <w:t xml:space="preserve">Solicita ser Nominado al Cargo de: </w:t>
      </w:r>
    </w:p>
    <w:p w14:paraId="1810FFAC" w14:textId="77777777" w:rsidR="00630B7E" w:rsidRDefault="00630B7E">
      <w:pPr>
        <w:rPr>
          <w:sz w:val="22"/>
          <w:szCs w:val="22"/>
        </w:rPr>
      </w:pPr>
    </w:p>
    <w:p w14:paraId="4245A2B0" w14:textId="674D35AC" w:rsidR="00896927" w:rsidRDefault="002E1575">
      <w:pPr>
        <w:rPr>
          <w:sz w:val="22"/>
          <w:szCs w:val="22"/>
        </w:rPr>
      </w:pPr>
      <w:r>
        <w:rPr>
          <w:sz w:val="22"/>
          <w:szCs w:val="22"/>
        </w:rPr>
        <w:t>(Marque la opción deseada. En caso de candidatura para más de un puesto marque también el orden de preferencia)</w:t>
      </w:r>
    </w:p>
    <w:p w14:paraId="047F0FCF" w14:textId="77777777" w:rsidR="00896927" w:rsidRDefault="00896927"/>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096"/>
        <w:gridCol w:w="1603"/>
      </w:tblGrid>
      <w:tr w:rsidR="00700C4A" w:rsidRPr="00C32D7C" w14:paraId="5E572905" w14:textId="77777777" w:rsidTr="003B1FD0">
        <w:trPr>
          <w:trHeight w:val="567"/>
          <w:jc w:val="center"/>
        </w:trPr>
        <w:tc>
          <w:tcPr>
            <w:tcW w:w="1696" w:type="dxa"/>
            <w:shd w:val="clear" w:color="auto" w:fill="8EAADB"/>
            <w:vAlign w:val="center"/>
          </w:tcPr>
          <w:p w14:paraId="707E7023" w14:textId="77777777" w:rsidR="00700C4A" w:rsidRDefault="00700C4A" w:rsidP="003B1FD0">
            <w:pPr>
              <w:jc w:val="center"/>
              <w:rPr>
                <w:b/>
              </w:rPr>
            </w:pPr>
            <w:r>
              <w:rPr>
                <w:b/>
              </w:rPr>
              <w:lastRenderedPageBreak/>
              <w:t>Orden de preferencia</w:t>
            </w:r>
          </w:p>
        </w:tc>
        <w:tc>
          <w:tcPr>
            <w:tcW w:w="7699" w:type="dxa"/>
            <w:gridSpan w:val="2"/>
            <w:shd w:val="clear" w:color="auto" w:fill="8EAADB"/>
            <w:vAlign w:val="center"/>
          </w:tcPr>
          <w:p w14:paraId="3DA0D6A4" w14:textId="77777777" w:rsidR="00700C4A" w:rsidRPr="009A34B4" w:rsidRDefault="00700C4A" w:rsidP="003B1FD0">
            <w:pPr>
              <w:jc w:val="center"/>
            </w:pPr>
            <w:r>
              <w:rPr>
                <w:b/>
              </w:rPr>
              <w:t>Cargos vacantes</w:t>
            </w:r>
          </w:p>
        </w:tc>
      </w:tr>
      <w:tr w:rsidR="003B1FD0" w:rsidRPr="00C32D7C" w14:paraId="58E35E0E" w14:textId="77777777" w:rsidTr="003B1FD0">
        <w:trPr>
          <w:trHeight w:val="567"/>
          <w:jc w:val="center"/>
        </w:trPr>
        <w:tc>
          <w:tcPr>
            <w:tcW w:w="1696" w:type="dxa"/>
          </w:tcPr>
          <w:p w14:paraId="50CD7DAE" w14:textId="77777777" w:rsidR="003B1FD0" w:rsidRDefault="003B1FD0" w:rsidP="00584B67">
            <w:pPr>
              <w:spacing w:before="240" w:after="240"/>
              <w:jc w:val="center"/>
              <w:rPr>
                <w:b/>
              </w:rPr>
            </w:pPr>
          </w:p>
        </w:tc>
        <w:tc>
          <w:tcPr>
            <w:tcW w:w="6096" w:type="dxa"/>
            <w:shd w:val="clear" w:color="auto" w:fill="auto"/>
          </w:tcPr>
          <w:p w14:paraId="765B6662" w14:textId="4DC58796" w:rsidR="003B1FD0" w:rsidRPr="00B65F73" w:rsidRDefault="00495475" w:rsidP="00584B67">
            <w:pPr>
              <w:spacing w:before="240" w:after="240"/>
              <w:rPr>
                <w:b/>
              </w:rPr>
            </w:pPr>
            <w:r>
              <w:rPr>
                <w:b/>
              </w:rPr>
              <w:t>PRESIDENTE</w:t>
            </w:r>
          </w:p>
        </w:tc>
        <w:tc>
          <w:tcPr>
            <w:tcW w:w="1603" w:type="dxa"/>
            <w:shd w:val="clear" w:color="auto" w:fill="auto"/>
          </w:tcPr>
          <w:p w14:paraId="0EBBE240" w14:textId="3CBCD50E" w:rsidR="003B1FD0" w:rsidRPr="00F534BB" w:rsidRDefault="003B1FD0" w:rsidP="003B1FD0">
            <w:pPr>
              <w:jc w:val="center"/>
              <w:rPr>
                <w:b/>
              </w:rPr>
            </w:pPr>
            <w:r w:rsidRPr="002E305D">
              <w:rPr>
                <w:b/>
                <w:highlight w:val="yellow"/>
              </w:rPr>
              <w:t>_</w:t>
            </w:r>
          </w:p>
        </w:tc>
      </w:tr>
      <w:tr w:rsidR="003B1FD0" w:rsidRPr="00C32D7C" w14:paraId="2ABA6A66" w14:textId="77777777" w:rsidTr="003B1FD0">
        <w:trPr>
          <w:trHeight w:val="567"/>
          <w:jc w:val="center"/>
        </w:trPr>
        <w:tc>
          <w:tcPr>
            <w:tcW w:w="1696" w:type="dxa"/>
          </w:tcPr>
          <w:p w14:paraId="259C30C1" w14:textId="77777777" w:rsidR="003B1FD0" w:rsidRDefault="003B1FD0" w:rsidP="00584B67">
            <w:pPr>
              <w:spacing w:before="240" w:after="240"/>
              <w:jc w:val="center"/>
              <w:rPr>
                <w:b/>
              </w:rPr>
            </w:pPr>
          </w:p>
        </w:tc>
        <w:tc>
          <w:tcPr>
            <w:tcW w:w="6096" w:type="dxa"/>
            <w:shd w:val="clear" w:color="auto" w:fill="auto"/>
          </w:tcPr>
          <w:p w14:paraId="740724A4" w14:textId="3A025D5B" w:rsidR="003B1FD0" w:rsidRPr="00B65F73" w:rsidRDefault="00495475" w:rsidP="00584B67">
            <w:pPr>
              <w:spacing w:before="240" w:after="240"/>
              <w:rPr>
                <w:b/>
              </w:rPr>
            </w:pPr>
            <w:r>
              <w:rPr>
                <w:b/>
                <w:lang w:val="fr-FR"/>
              </w:rPr>
              <w:t>SECRETARIO</w:t>
            </w:r>
          </w:p>
        </w:tc>
        <w:tc>
          <w:tcPr>
            <w:tcW w:w="1603" w:type="dxa"/>
            <w:shd w:val="clear" w:color="auto" w:fill="auto"/>
          </w:tcPr>
          <w:p w14:paraId="45D580C9" w14:textId="522C9723" w:rsidR="003B1FD0" w:rsidRPr="00F534BB" w:rsidRDefault="003B1FD0" w:rsidP="003B1FD0">
            <w:pPr>
              <w:jc w:val="center"/>
              <w:rPr>
                <w:b/>
              </w:rPr>
            </w:pPr>
            <w:r w:rsidRPr="002E305D">
              <w:rPr>
                <w:b/>
                <w:highlight w:val="yellow"/>
              </w:rPr>
              <w:t>_</w:t>
            </w:r>
          </w:p>
        </w:tc>
      </w:tr>
      <w:tr w:rsidR="003B1FD0" w:rsidRPr="00C32D7C" w14:paraId="492EF7BC" w14:textId="77777777" w:rsidTr="003B1FD0">
        <w:trPr>
          <w:trHeight w:val="567"/>
          <w:jc w:val="center"/>
        </w:trPr>
        <w:tc>
          <w:tcPr>
            <w:tcW w:w="1696" w:type="dxa"/>
          </w:tcPr>
          <w:p w14:paraId="4C909A8E" w14:textId="77777777" w:rsidR="003B1FD0" w:rsidRDefault="003B1FD0" w:rsidP="00584B67">
            <w:pPr>
              <w:spacing w:before="240" w:after="240"/>
              <w:jc w:val="center"/>
              <w:rPr>
                <w:b/>
              </w:rPr>
            </w:pPr>
          </w:p>
        </w:tc>
        <w:tc>
          <w:tcPr>
            <w:tcW w:w="6096" w:type="dxa"/>
            <w:shd w:val="clear" w:color="auto" w:fill="auto"/>
          </w:tcPr>
          <w:p w14:paraId="628608B5" w14:textId="07C42FF3" w:rsidR="003B1FD0" w:rsidRPr="00495475" w:rsidRDefault="00495475" w:rsidP="00584B67">
            <w:pPr>
              <w:spacing w:before="240" w:after="240"/>
              <w:rPr>
                <w:b/>
                <w:lang w:val="fr-FR"/>
              </w:rPr>
            </w:pPr>
            <w:r>
              <w:rPr>
                <w:b/>
              </w:rPr>
              <w:t>TESORERO</w:t>
            </w:r>
          </w:p>
        </w:tc>
        <w:tc>
          <w:tcPr>
            <w:tcW w:w="1603" w:type="dxa"/>
            <w:shd w:val="clear" w:color="auto" w:fill="auto"/>
          </w:tcPr>
          <w:p w14:paraId="336F2018" w14:textId="38890E4D" w:rsidR="003B1FD0" w:rsidRPr="00F534BB" w:rsidRDefault="003B1FD0" w:rsidP="003B1FD0">
            <w:pPr>
              <w:jc w:val="center"/>
              <w:rPr>
                <w:b/>
              </w:rPr>
            </w:pPr>
            <w:r w:rsidRPr="002E305D">
              <w:rPr>
                <w:b/>
                <w:highlight w:val="yellow"/>
              </w:rPr>
              <w:t>_</w:t>
            </w:r>
          </w:p>
        </w:tc>
      </w:tr>
    </w:tbl>
    <w:p w14:paraId="67A1F1D7" w14:textId="77777777" w:rsidR="00655B55" w:rsidRDefault="00655B55">
      <w:pPr>
        <w:rPr>
          <w:b/>
          <w:sz w:val="22"/>
          <w:szCs w:val="22"/>
        </w:rPr>
      </w:pPr>
    </w:p>
    <w:p w14:paraId="272F9904" w14:textId="77777777" w:rsidR="00896927" w:rsidRDefault="002E1575">
      <w:pPr>
        <w:rPr>
          <w:b/>
          <w:i/>
          <w:sz w:val="22"/>
          <w:szCs w:val="22"/>
        </w:rPr>
      </w:pPr>
      <w:r>
        <w:rPr>
          <w:b/>
          <w:i/>
          <w:sz w:val="22"/>
          <w:szCs w:val="22"/>
        </w:rPr>
        <w:t>Política de campaña</w:t>
      </w:r>
    </w:p>
    <w:p w14:paraId="680DF568" w14:textId="77777777" w:rsidR="00896927" w:rsidRDefault="002E1575">
      <w:pPr>
        <w:spacing w:before="280" w:after="280"/>
        <w:rPr>
          <w:b/>
          <w:sz w:val="22"/>
          <w:szCs w:val="22"/>
        </w:rPr>
      </w:pPr>
      <w:r>
        <w:rPr>
          <w:sz w:val="22"/>
          <w:szCs w:val="22"/>
        </w:rPr>
        <w:t xml:space="preserve">La sección 11 del acuerdo entre PMI y el Capítulo de Andalucía, España, declara: </w:t>
      </w:r>
      <w:r>
        <w:rPr>
          <w:b/>
          <w:sz w:val="22"/>
          <w:szCs w:val="22"/>
        </w:rPr>
        <w:t>"Requisitos de elección en los Capítulos: de conformidad con las políticas las prácticas, los procedimientos, las reglas y las directivas del PMI, ninguna reserva o recurso de PMI o del Capítulo puede ser usado para respaldar la elección de cualquier candidato o grupo de candidatos.</w:t>
      </w:r>
      <w:r>
        <w:rPr>
          <w:sz w:val="22"/>
          <w:szCs w:val="22"/>
        </w:rPr>
        <w:t xml:space="preserve"> No será permitido ningún tipo de campaña electoral, comunicaciones, recaudación de fondos y/o cualquier actividad ordenada por parte de un candidato. El Comité Electoral del Capítulo será el único distribuidor de todos materiales electorales utilizados en la elección y votación de los cargos de la Junta Directiva del Capítulo."</w:t>
      </w:r>
    </w:p>
    <w:p w14:paraId="7A8C9781" w14:textId="77777777" w:rsidR="00896927" w:rsidRDefault="002E1575">
      <w:pPr>
        <w:spacing w:before="280" w:after="280"/>
        <w:rPr>
          <w:i/>
          <w:sz w:val="22"/>
          <w:szCs w:val="22"/>
        </w:rPr>
      </w:pPr>
      <w:r>
        <w:rPr>
          <w:b/>
          <w:i/>
          <w:sz w:val="22"/>
          <w:szCs w:val="22"/>
        </w:rPr>
        <w:t>Declaración final</w:t>
      </w:r>
    </w:p>
    <w:p w14:paraId="7E9D324F" w14:textId="77737F17" w:rsidR="00896927" w:rsidRDefault="002E1575">
      <w:pPr>
        <w:spacing w:before="280" w:after="280"/>
        <w:rPr>
          <w:sz w:val="22"/>
          <w:szCs w:val="22"/>
        </w:rPr>
      </w:pPr>
      <w:r>
        <w:rPr>
          <w:sz w:val="22"/>
          <w:szCs w:val="22"/>
        </w:rPr>
        <w:t xml:space="preserve">Yo, </w:t>
      </w:r>
      <w:r>
        <w:rPr>
          <w:sz w:val="22"/>
          <w:szCs w:val="22"/>
          <w:highlight w:val="yellow"/>
        </w:rPr>
        <w:t>(inserte su nombre)</w:t>
      </w:r>
      <w:r>
        <w:rPr>
          <w:sz w:val="22"/>
          <w:szCs w:val="22"/>
        </w:rPr>
        <w:t xml:space="preserve">, </w:t>
      </w:r>
      <w:r w:rsidR="00630B7E" w:rsidRPr="00630B7E">
        <w:rPr>
          <w:sz w:val="22"/>
          <w:szCs w:val="22"/>
        </w:rPr>
        <w:t xml:space="preserve">declaro cumplir los requisitos de elegibilidad y </w:t>
      </w:r>
      <w:r w:rsidRPr="00630B7E">
        <w:rPr>
          <w:sz w:val="22"/>
          <w:szCs w:val="22"/>
        </w:rPr>
        <w:t>he leído</w:t>
      </w:r>
      <w:r>
        <w:rPr>
          <w:sz w:val="22"/>
          <w:szCs w:val="22"/>
        </w:rPr>
        <w:t>, comprendido y aceptado cumplir y defender los Estatutos y el Reglamento de Régimen Interno del PMI Capítulo de Andalucía, España, así como el Código Ético de la Junta Directiva y la política de campaña de los componentes del PMI.</w:t>
      </w:r>
    </w:p>
    <w:p w14:paraId="6FA00A0A" w14:textId="77777777" w:rsidR="00896927" w:rsidRDefault="002E1575">
      <w:pPr>
        <w:spacing w:before="280" w:after="280"/>
        <w:rPr>
          <w:sz w:val="22"/>
          <w:szCs w:val="22"/>
        </w:rPr>
      </w:pPr>
      <w:r>
        <w:rPr>
          <w:sz w:val="22"/>
          <w:szCs w:val="22"/>
        </w:rPr>
        <w:t xml:space="preserve">Firma: </w:t>
      </w:r>
      <w:r>
        <w:rPr>
          <w:sz w:val="22"/>
          <w:szCs w:val="22"/>
          <w:highlight w:val="yellow"/>
          <w:u w:val="single"/>
        </w:rPr>
        <w:t>________________________</w:t>
      </w:r>
      <w:r>
        <w:rPr>
          <w:sz w:val="22"/>
          <w:szCs w:val="22"/>
        </w:rPr>
        <w:tab/>
      </w:r>
    </w:p>
    <w:p w14:paraId="69AE1FE3" w14:textId="77777777" w:rsidR="00896927" w:rsidRDefault="002E1575">
      <w:pPr>
        <w:spacing w:before="280" w:after="280"/>
        <w:rPr>
          <w:sz w:val="22"/>
          <w:szCs w:val="22"/>
        </w:rPr>
      </w:pPr>
      <w:r>
        <w:rPr>
          <w:sz w:val="22"/>
          <w:szCs w:val="22"/>
        </w:rPr>
        <w:t xml:space="preserve">Fecha: </w:t>
      </w:r>
      <w:r>
        <w:rPr>
          <w:sz w:val="22"/>
          <w:szCs w:val="22"/>
          <w:highlight w:val="yellow"/>
          <w:u w:val="single"/>
        </w:rPr>
        <w:t>________________________</w:t>
      </w:r>
      <w:r>
        <w:rPr>
          <w:sz w:val="22"/>
          <w:szCs w:val="22"/>
        </w:rPr>
        <w:t xml:space="preserve"> </w:t>
      </w:r>
    </w:p>
    <w:p w14:paraId="580A23DA" w14:textId="77777777" w:rsidR="00896927" w:rsidRDefault="002E1575">
      <w:pPr>
        <w:spacing w:before="280" w:after="280"/>
        <w:rPr>
          <w:sz w:val="22"/>
          <w:szCs w:val="22"/>
        </w:rPr>
      </w:pPr>
      <w:r>
        <w:rPr>
          <w:sz w:val="22"/>
          <w:szCs w:val="22"/>
        </w:rPr>
        <w:t>NOTA:</w:t>
      </w:r>
      <w:r>
        <w:rPr>
          <w:sz w:val="22"/>
          <w:szCs w:val="22"/>
        </w:rPr>
        <w:br/>
        <w:t xml:space="preserve">Envíe esta solicitud firmada y escaneada en </w:t>
      </w:r>
      <w:r>
        <w:rPr>
          <w:b/>
          <w:sz w:val="22"/>
          <w:szCs w:val="22"/>
          <w:u w:val="single"/>
        </w:rPr>
        <w:t>formato pdf</w:t>
      </w:r>
      <w:r>
        <w:rPr>
          <w:sz w:val="22"/>
          <w:szCs w:val="22"/>
        </w:rPr>
        <w:t xml:space="preserve"> al Comité Electoral, por correo electrónico a </w:t>
      </w:r>
      <w:r>
        <w:rPr>
          <w:color w:val="0070C0"/>
          <w:sz w:val="22"/>
          <w:szCs w:val="22"/>
          <w:u w:val="single"/>
        </w:rPr>
        <w:t>elecciones@pmiandalucia.org</w:t>
      </w:r>
      <w:r>
        <w:rPr>
          <w:sz w:val="22"/>
          <w:szCs w:val="22"/>
        </w:rPr>
        <w:t>.</w:t>
      </w:r>
    </w:p>
    <w:p w14:paraId="180E3A9D" w14:textId="593DA390" w:rsidR="00896927" w:rsidRDefault="001E6115">
      <w:pPr>
        <w:spacing w:before="280" w:after="280"/>
        <w:rPr>
          <w:sz w:val="22"/>
          <w:szCs w:val="22"/>
        </w:rPr>
      </w:pPr>
      <w:r>
        <w:rPr>
          <w:sz w:val="22"/>
          <w:szCs w:val="22"/>
        </w:rPr>
        <w:t>Asimismo, deberá adjuntar</w:t>
      </w:r>
      <w:r w:rsidR="002E1575">
        <w:rPr>
          <w:sz w:val="22"/>
          <w:szCs w:val="22"/>
        </w:rPr>
        <w:t>:</w:t>
      </w:r>
    </w:p>
    <w:p w14:paraId="74EB5965" w14:textId="77777777" w:rsidR="00896927" w:rsidRDefault="002E1575">
      <w:pPr>
        <w:numPr>
          <w:ilvl w:val="0"/>
          <w:numId w:val="1"/>
        </w:numPr>
        <w:spacing w:before="280" w:after="0"/>
        <w:jc w:val="left"/>
        <w:rPr>
          <w:color w:val="222222"/>
          <w:sz w:val="23"/>
          <w:szCs w:val="23"/>
        </w:rPr>
      </w:pPr>
      <w:r>
        <w:rPr>
          <w:color w:val="222222"/>
          <w:sz w:val="23"/>
          <w:szCs w:val="23"/>
        </w:rPr>
        <w:t>El Currículum Vitae de Candidato, en formato extenso (formato pdf)</w:t>
      </w:r>
    </w:p>
    <w:p w14:paraId="03D17906" w14:textId="77777777" w:rsidR="00896927" w:rsidRDefault="002E1575">
      <w:pPr>
        <w:numPr>
          <w:ilvl w:val="0"/>
          <w:numId w:val="1"/>
        </w:numPr>
        <w:spacing w:before="0" w:after="0"/>
        <w:jc w:val="left"/>
        <w:rPr>
          <w:color w:val="222222"/>
          <w:sz w:val="23"/>
          <w:szCs w:val="23"/>
        </w:rPr>
      </w:pPr>
      <w:r>
        <w:rPr>
          <w:color w:val="222222"/>
          <w:sz w:val="23"/>
          <w:szCs w:val="23"/>
        </w:rPr>
        <w:t>El Currículum Vitae de Candidato en formato abreviado (formato word)</w:t>
      </w:r>
    </w:p>
    <w:p w14:paraId="161C7C13" w14:textId="77777777" w:rsidR="00896927" w:rsidRDefault="002E1575">
      <w:pPr>
        <w:numPr>
          <w:ilvl w:val="0"/>
          <w:numId w:val="1"/>
        </w:numPr>
        <w:spacing w:before="0" w:after="280"/>
        <w:jc w:val="left"/>
        <w:rPr>
          <w:color w:val="222222"/>
          <w:sz w:val="23"/>
          <w:szCs w:val="23"/>
        </w:rPr>
      </w:pPr>
      <w:r>
        <w:rPr>
          <w:color w:val="222222"/>
          <w:sz w:val="23"/>
          <w:szCs w:val="23"/>
        </w:rPr>
        <w:t>Fotografía (150 ancho x 200 alto pixels) en formato jpg</w:t>
      </w:r>
    </w:p>
    <w:p w14:paraId="5DD0B4C6" w14:textId="2D7FF966" w:rsidR="00896927" w:rsidRDefault="002E1575">
      <w:pPr>
        <w:spacing w:before="280" w:after="280"/>
        <w:jc w:val="center"/>
      </w:pPr>
      <w:r>
        <w:t>D</w:t>
      </w:r>
      <w:r>
        <w:rPr>
          <w:color w:val="222222"/>
        </w:rPr>
        <w:t xml:space="preserve">esde el </w:t>
      </w:r>
      <w:r w:rsidR="001E6115" w:rsidRPr="001E6115">
        <w:rPr>
          <w:b/>
          <w:bCs/>
          <w:u w:val="single"/>
        </w:rPr>
        <w:t>5</w:t>
      </w:r>
      <w:r w:rsidR="00495475">
        <w:rPr>
          <w:b/>
          <w:bCs/>
          <w:u w:val="single"/>
        </w:rPr>
        <w:t xml:space="preserve"> de marzo de 2024</w:t>
      </w:r>
      <w:r w:rsidRPr="001E6115">
        <w:rPr>
          <w:b/>
          <w:bCs/>
          <w:u w:val="single"/>
        </w:rPr>
        <w:t xml:space="preserve"> a las 00:00</w:t>
      </w:r>
      <w:r>
        <w:rPr>
          <w:b/>
        </w:rPr>
        <w:t> </w:t>
      </w:r>
      <w:r>
        <w:t xml:space="preserve">y hasta el </w:t>
      </w:r>
      <w:r w:rsidR="00495475">
        <w:t>1</w:t>
      </w:r>
      <w:r w:rsidR="001E6115" w:rsidRPr="001E6115">
        <w:rPr>
          <w:b/>
          <w:bCs/>
          <w:u w:val="single"/>
        </w:rPr>
        <w:t>1</w:t>
      </w:r>
      <w:r w:rsidR="00495475">
        <w:rPr>
          <w:b/>
          <w:bCs/>
          <w:u w:val="single"/>
        </w:rPr>
        <w:t xml:space="preserve"> de marzo de 2024</w:t>
      </w:r>
      <w:r w:rsidRPr="001E6115">
        <w:rPr>
          <w:b/>
          <w:bCs/>
          <w:u w:val="single"/>
        </w:rPr>
        <w:t xml:space="preserve"> a las 23:59</w:t>
      </w:r>
      <w:r>
        <w:rPr>
          <w:b/>
          <w:color w:val="222222"/>
          <w:u w:val="single"/>
        </w:rPr>
        <w:br/>
      </w:r>
      <w:r>
        <w:t>(cualquier solicitud recibida fuera de este periodo será rechazada)</w:t>
      </w:r>
    </w:p>
    <w:p w14:paraId="2AB401E6" w14:textId="77777777" w:rsidR="00896927" w:rsidRDefault="00896927">
      <w:pPr>
        <w:rPr>
          <w:rFonts w:ascii="Calibri" w:eastAsia="Calibri" w:hAnsi="Calibri" w:cs="Calibri"/>
          <w:i/>
          <w:color w:val="323E4F"/>
          <w:sz w:val="18"/>
          <w:szCs w:val="18"/>
        </w:rPr>
      </w:pPr>
    </w:p>
    <w:p w14:paraId="56B99298" w14:textId="77777777" w:rsidR="00896927" w:rsidRDefault="002E1575">
      <w:pPr>
        <w:rPr>
          <w:rFonts w:ascii="Calibri" w:eastAsia="Calibri" w:hAnsi="Calibri" w:cs="Calibri"/>
          <w:i/>
          <w:color w:val="323E4F"/>
          <w:sz w:val="18"/>
          <w:szCs w:val="18"/>
        </w:rPr>
      </w:pPr>
      <w:bookmarkStart w:id="2" w:name="_heading=h.1fob9te" w:colFirst="0" w:colLast="0"/>
      <w:bookmarkEnd w:id="2"/>
      <w:r>
        <w:rPr>
          <w:rFonts w:ascii="Calibri" w:eastAsia="Calibri" w:hAnsi="Calibri" w:cs="Calibri"/>
          <w:i/>
          <w:color w:val="323E4F"/>
          <w:sz w:val="18"/>
          <w:szCs w:val="18"/>
        </w:rPr>
        <w:t xml:space="preserve">“De conformidad con lo dispuesto por la Ley Orgánica 15/1999, de 13 de diciembre, de Protección de Datos de carácter personal, todos los datos de carácter personal recabados por el Capítulo de Andalucía, España, del Project Management Institute, en este documento serán incorporados a un fichero responsabilidad de Capítulo de Andalucía, España, del Project Management Institute y serán tratados exclusivamente con la finalidad de gestionar las candidaturas para las próximas elecciones de la entidad. Con la incorporación de sus datos, entendemos su consentimiento expreso para el tratamiento de los mismos con dicha finalidad. También de conformidad con la Ley Orgánica 15/1999, de 13 de diciembre, de Protección de Datos de carácter personal, podrá ejercitar los derechos de acceso, rectificación, cancelación y oposición dirigiéndose al Capítulo de Andalucía, España, del Project Management Institute en Paseo de las Delicias, 1, C.P. 41001 Sevilla - España; o bien remitiendo un mensaje a la dirección de correo electrónico </w:t>
      </w:r>
      <w:hyperlink r:id="rId8">
        <w:r>
          <w:rPr>
            <w:rFonts w:ascii="Calibri" w:eastAsia="Calibri" w:hAnsi="Calibri" w:cs="Calibri"/>
            <w:color w:val="0563C1"/>
            <w:sz w:val="18"/>
            <w:szCs w:val="18"/>
            <w:u w:val="single"/>
          </w:rPr>
          <w:t>info@pmiandalucia.org</w:t>
        </w:r>
      </w:hyperlink>
      <w:r>
        <w:rPr>
          <w:rFonts w:ascii="Calibri" w:eastAsia="Calibri" w:hAnsi="Calibri" w:cs="Calibri"/>
          <w:i/>
          <w:color w:val="323E4F"/>
          <w:sz w:val="18"/>
          <w:szCs w:val="18"/>
        </w:rPr>
        <w:t xml:space="preserve"> indicando el derecho que se desea ejercitar”.  </w:t>
      </w:r>
    </w:p>
    <w:p w14:paraId="2839BA58" w14:textId="77777777" w:rsidR="00896927" w:rsidRDefault="00896927">
      <w:pPr>
        <w:spacing w:before="0" w:after="0"/>
        <w:rPr>
          <w:sz w:val="24"/>
          <w:szCs w:val="24"/>
        </w:rPr>
      </w:pPr>
    </w:p>
    <w:sectPr w:rsidR="00896927">
      <w:headerReference w:type="default" r:id="rId9"/>
      <w:footerReference w:type="default" r:id="rId10"/>
      <w:pgSz w:w="12240" w:h="15840"/>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B2CB" w14:textId="77777777" w:rsidR="00E06F05" w:rsidRDefault="00E06F05">
      <w:pPr>
        <w:spacing w:before="0" w:after="0"/>
      </w:pPr>
      <w:r>
        <w:separator/>
      </w:r>
    </w:p>
  </w:endnote>
  <w:endnote w:type="continuationSeparator" w:id="0">
    <w:p w14:paraId="2F6C213C" w14:textId="77777777" w:rsidR="00E06F05" w:rsidRDefault="00E06F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8A90" w14:textId="77777777" w:rsidR="00896927" w:rsidRDefault="00896927">
    <w:pPr>
      <w:pBdr>
        <w:top w:val="nil"/>
        <w:left w:val="nil"/>
        <w:bottom w:val="single" w:sz="24" w:space="1" w:color="4472C4"/>
        <w:right w:val="nil"/>
        <w:between w:val="nil"/>
      </w:pBdr>
      <w:spacing w:before="0" w:after="0"/>
      <w:jc w:val="center"/>
      <w:rPr>
        <w:color w:val="000000"/>
      </w:rPr>
    </w:pPr>
  </w:p>
  <w:p w14:paraId="1C6EABBA" w14:textId="77777777" w:rsidR="00896927" w:rsidRDefault="002E1575">
    <w:pPr>
      <w:pBdr>
        <w:top w:val="nil"/>
        <w:left w:val="nil"/>
        <w:bottom w:val="single" w:sz="24" w:space="1" w:color="4472C4"/>
        <w:right w:val="nil"/>
        <w:between w:val="nil"/>
      </w:pBdr>
      <w:spacing w:before="0" w:after="0"/>
      <w:jc w:val="center"/>
      <w:rPr>
        <w:color w:val="00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D61DD4">
      <w:rPr>
        <w:noProof/>
        <w:color w:val="000000"/>
        <w:sz w:val="16"/>
        <w:szCs w:val="16"/>
      </w:rPr>
      <w:t>1</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D61DD4">
      <w:rPr>
        <w:noProof/>
        <w:color w:val="000000"/>
        <w:sz w:val="16"/>
        <w:szCs w:val="16"/>
      </w:rPr>
      <w:t>2</w:t>
    </w:r>
    <w:r>
      <w:rPr>
        <w:color w:val="000000"/>
        <w:sz w:val="16"/>
        <w:szCs w:val="16"/>
      </w:rPr>
      <w:fldChar w:fldCharType="end"/>
    </w:r>
  </w:p>
  <w:p w14:paraId="5CBECA3F" w14:textId="77777777" w:rsidR="00896927" w:rsidRDefault="002E1575">
    <w:pPr>
      <w:pBdr>
        <w:top w:val="nil"/>
        <w:left w:val="nil"/>
        <w:bottom w:val="nil"/>
        <w:right w:val="nil"/>
        <w:between w:val="nil"/>
      </w:pBdr>
      <w:spacing w:before="0" w:after="0"/>
      <w:jc w:val="center"/>
      <w:rPr>
        <w:color w:val="000000"/>
        <w:sz w:val="24"/>
        <w:szCs w:val="24"/>
      </w:rPr>
    </w:pPr>
    <w:r>
      <w:rPr>
        <w:color w:val="000000"/>
        <w:sz w:val="16"/>
        <w:szCs w:val="16"/>
      </w:rPr>
      <w:t>Capítulo de Andalucía, España, del PMI® - Paseo de las Delicias 1 – 41001 – Sevilla - España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58E4" w14:textId="77777777" w:rsidR="00E06F05" w:rsidRDefault="00E06F05">
      <w:pPr>
        <w:spacing w:before="0" w:after="0"/>
      </w:pPr>
      <w:r>
        <w:separator/>
      </w:r>
    </w:p>
  </w:footnote>
  <w:footnote w:type="continuationSeparator" w:id="0">
    <w:p w14:paraId="43595F46" w14:textId="77777777" w:rsidR="00E06F05" w:rsidRDefault="00E06F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8B5B" w14:textId="77777777" w:rsidR="00896927" w:rsidRDefault="00896927">
    <w:pPr>
      <w:widowControl w:val="0"/>
      <w:pBdr>
        <w:top w:val="nil"/>
        <w:left w:val="nil"/>
        <w:bottom w:val="nil"/>
        <w:right w:val="nil"/>
        <w:between w:val="nil"/>
      </w:pBdr>
      <w:spacing w:before="0" w:after="0" w:line="276" w:lineRule="auto"/>
      <w:jc w:val="left"/>
      <w:rPr>
        <w:sz w:val="24"/>
        <w:szCs w:val="24"/>
      </w:rPr>
    </w:pPr>
  </w:p>
  <w:tbl>
    <w:tblPr>
      <w:tblStyle w:val="a0"/>
      <w:tblW w:w="9405"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4702"/>
      <w:gridCol w:w="4703"/>
    </w:tblGrid>
    <w:tr w:rsidR="00896927" w14:paraId="048DFEB5" w14:textId="77777777">
      <w:tc>
        <w:tcPr>
          <w:tcW w:w="4702" w:type="dxa"/>
          <w:tcMar>
            <w:left w:w="0" w:type="dxa"/>
            <w:right w:w="0" w:type="dxa"/>
          </w:tcMar>
        </w:tcPr>
        <w:p w14:paraId="68E2E125" w14:textId="77777777" w:rsidR="00896927" w:rsidRDefault="002E1575">
          <w:pPr>
            <w:pBdr>
              <w:top w:val="nil"/>
              <w:left w:val="nil"/>
              <w:bottom w:val="nil"/>
              <w:right w:val="nil"/>
              <w:between w:val="nil"/>
            </w:pBdr>
            <w:spacing w:before="0"/>
            <w:jc w:val="left"/>
            <w:rPr>
              <w:color w:val="000000"/>
            </w:rPr>
          </w:pPr>
          <w:r>
            <w:rPr>
              <w:noProof/>
              <w:color w:val="000000"/>
            </w:rPr>
            <w:drawing>
              <wp:inline distT="0" distB="0" distL="0" distR="0" wp14:anchorId="1A2D4755" wp14:editId="56163AAE">
                <wp:extent cx="1080000" cy="369863"/>
                <wp:effectExtent l="0" t="0" r="0" b="0"/>
                <wp:docPr id="2655928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369863"/>
                        </a:xfrm>
                        <a:prstGeom prst="rect">
                          <a:avLst/>
                        </a:prstGeom>
                        <a:ln/>
                      </pic:spPr>
                    </pic:pic>
                  </a:graphicData>
                </a:graphic>
              </wp:inline>
            </w:drawing>
          </w:r>
        </w:p>
      </w:tc>
      <w:tc>
        <w:tcPr>
          <w:tcW w:w="4703" w:type="dxa"/>
          <w:tcMar>
            <w:left w:w="0" w:type="dxa"/>
            <w:right w:w="0" w:type="dxa"/>
          </w:tcMar>
        </w:tcPr>
        <w:p w14:paraId="62E44665" w14:textId="77777777" w:rsidR="00896927" w:rsidRDefault="00000000">
          <w:pPr>
            <w:pBdr>
              <w:top w:val="nil"/>
              <w:left w:val="nil"/>
              <w:bottom w:val="nil"/>
              <w:right w:val="nil"/>
              <w:between w:val="nil"/>
            </w:pBdr>
            <w:spacing w:before="0"/>
            <w:jc w:val="right"/>
            <w:rPr>
              <w:color w:val="000000"/>
            </w:rPr>
          </w:pPr>
          <w:hyperlink r:id="rId2">
            <w:r w:rsidR="002E1575">
              <w:rPr>
                <w:color w:val="0563C1"/>
                <w:u w:val="single"/>
              </w:rPr>
              <w:t>www.pmiandalucia.org</w:t>
            </w:r>
          </w:hyperlink>
        </w:p>
        <w:p w14:paraId="6A6D777E" w14:textId="77777777" w:rsidR="00896927" w:rsidRDefault="00000000">
          <w:pPr>
            <w:pBdr>
              <w:top w:val="nil"/>
              <w:left w:val="nil"/>
              <w:bottom w:val="nil"/>
              <w:right w:val="nil"/>
              <w:between w:val="nil"/>
            </w:pBdr>
            <w:spacing w:before="0"/>
            <w:jc w:val="right"/>
            <w:rPr>
              <w:color w:val="000000"/>
            </w:rPr>
          </w:pPr>
          <w:hyperlink r:id="rId3">
            <w:r w:rsidR="002E1575">
              <w:rPr>
                <w:color w:val="0563C1"/>
                <w:u w:val="single"/>
              </w:rPr>
              <w:t>pmi-andalucia@pmiandalucia.org</w:t>
            </w:r>
          </w:hyperlink>
        </w:p>
      </w:tc>
    </w:tr>
  </w:tbl>
  <w:p w14:paraId="567128BD" w14:textId="77777777" w:rsidR="00896927" w:rsidRDefault="00896927">
    <w:pPr>
      <w:pBdr>
        <w:top w:val="nil"/>
        <w:left w:val="nil"/>
        <w:bottom w:val="nil"/>
        <w:right w:val="nil"/>
        <w:between w:val="nil"/>
      </w:pBdr>
      <w:tabs>
        <w:tab w:val="center" w:pos="4419"/>
        <w:tab w:val="right" w:pos="8838"/>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400E"/>
    <w:multiLevelType w:val="multilevel"/>
    <w:tmpl w:val="457C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216C3"/>
    <w:multiLevelType w:val="multilevel"/>
    <w:tmpl w:val="B95CAF7A"/>
    <w:lvl w:ilvl="0">
      <w:start w:val="1"/>
      <w:numFmt w:val="decimal"/>
      <w:pStyle w:val="Ttulo2"/>
      <w:lvlText w:val="%1."/>
      <w:lvlJc w:val="left"/>
      <w:pPr>
        <w:tabs>
          <w:tab w:val="num" w:pos="720"/>
        </w:tabs>
        <w:ind w:left="720" w:hanging="720"/>
      </w:pPr>
    </w:lvl>
    <w:lvl w:ilvl="1">
      <w:start w:val="1"/>
      <w:numFmt w:val="decimal"/>
      <w:pStyle w:val="Ttulo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D8A7BFB"/>
    <w:multiLevelType w:val="multilevel"/>
    <w:tmpl w:val="3E36E8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61057364">
    <w:abstractNumId w:val="2"/>
  </w:num>
  <w:num w:numId="2" w16cid:durableId="934478661">
    <w:abstractNumId w:val="1"/>
  </w:num>
  <w:num w:numId="3" w16cid:durableId="1078178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07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27"/>
    <w:rsid w:val="001E6115"/>
    <w:rsid w:val="002E1575"/>
    <w:rsid w:val="003B1FD0"/>
    <w:rsid w:val="00495475"/>
    <w:rsid w:val="005C622F"/>
    <w:rsid w:val="00630B7E"/>
    <w:rsid w:val="00655B55"/>
    <w:rsid w:val="00700C4A"/>
    <w:rsid w:val="00896927"/>
    <w:rsid w:val="00903A38"/>
    <w:rsid w:val="00AD7936"/>
    <w:rsid w:val="00B23FAE"/>
    <w:rsid w:val="00D21C1F"/>
    <w:rsid w:val="00D61DD4"/>
    <w:rsid w:val="00E0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9D50"/>
  <w15:docId w15:val="{0D920FDF-513A-4451-8F1D-9EEA50A1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E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29"/>
  </w:style>
  <w:style w:type="paragraph" w:styleId="Ttulo1">
    <w:name w:val="heading 1"/>
    <w:basedOn w:val="Normal"/>
    <w:next w:val="Normal"/>
    <w:link w:val="Ttulo1Car"/>
    <w:uiPriority w:val="9"/>
    <w:qFormat/>
    <w:rsid w:val="001B6DF6"/>
    <w:pPr>
      <w:keepNext/>
      <w:keepLines/>
      <w:spacing w:before="240"/>
      <w:outlineLvl w:val="0"/>
    </w:pPr>
    <w:rPr>
      <w:rFonts w:eastAsiaTheme="majorEastAsia" w:cstheme="majorBidi"/>
      <w:b/>
      <w:color w:val="1F3864" w:themeColor="accent1" w:themeShade="80"/>
      <w:sz w:val="28"/>
      <w:szCs w:val="32"/>
    </w:rPr>
  </w:style>
  <w:style w:type="paragraph" w:styleId="Ttulo2">
    <w:name w:val="heading 2"/>
    <w:basedOn w:val="Normal"/>
    <w:next w:val="Normal"/>
    <w:link w:val="Ttulo2Car"/>
    <w:uiPriority w:val="9"/>
    <w:semiHidden/>
    <w:unhideWhenUsed/>
    <w:qFormat/>
    <w:rsid w:val="001B6DF6"/>
    <w:pPr>
      <w:keepNext/>
      <w:keepLines/>
      <w:numPr>
        <w:numId w:val="2"/>
      </w:numPr>
      <w:spacing w:before="240"/>
      <w:outlineLvl w:val="1"/>
    </w:pPr>
    <w:rPr>
      <w:rFonts w:eastAsiaTheme="majorEastAsia" w:cstheme="majorBidi"/>
      <w:b/>
      <w:color w:val="4472C4" w:themeColor="accent1"/>
      <w:sz w:val="24"/>
      <w:szCs w:val="26"/>
    </w:rPr>
  </w:style>
  <w:style w:type="paragraph" w:styleId="Ttulo3">
    <w:name w:val="heading 3"/>
    <w:basedOn w:val="Prrafodelista"/>
    <w:next w:val="Normal"/>
    <w:link w:val="Ttulo3Car"/>
    <w:uiPriority w:val="9"/>
    <w:semiHidden/>
    <w:unhideWhenUsed/>
    <w:qFormat/>
    <w:rsid w:val="00372FD6"/>
    <w:pPr>
      <w:numPr>
        <w:ilvl w:val="1"/>
        <w:numId w:val="2"/>
      </w:numPr>
      <w:outlineLvl w:val="2"/>
    </w:pPr>
    <w:rPr>
      <w:b/>
    </w:rPr>
  </w:style>
  <w:style w:type="paragraph" w:styleId="Ttulo4">
    <w:name w:val="heading 4"/>
    <w:basedOn w:val="Normal"/>
    <w:next w:val="Normal"/>
    <w:link w:val="Ttulo4Car"/>
    <w:uiPriority w:val="9"/>
    <w:semiHidden/>
    <w:unhideWhenUsed/>
    <w:qFormat/>
    <w:rsid w:val="00372FD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72FD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72FD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72FD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72FD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72FD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D08CE"/>
    <w:pPr>
      <w:spacing w:before="240" w:after="240"/>
      <w:contextualSpacing/>
    </w:pPr>
    <w:rPr>
      <w:rFonts w:eastAsiaTheme="majorEastAsia" w:cstheme="majorBidi"/>
      <w:b/>
      <w:spacing w:val="-10"/>
      <w:kern w:val="28"/>
      <w:sz w:val="32"/>
      <w:szCs w:val="56"/>
    </w:rPr>
  </w:style>
  <w:style w:type="paragraph" w:styleId="Encabezado">
    <w:name w:val="header"/>
    <w:basedOn w:val="Normal"/>
    <w:link w:val="EncabezadoCar"/>
    <w:uiPriority w:val="99"/>
    <w:unhideWhenUsed/>
    <w:rsid w:val="00A435DF"/>
    <w:pPr>
      <w:tabs>
        <w:tab w:val="center" w:pos="4419"/>
        <w:tab w:val="right" w:pos="8838"/>
      </w:tabs>
      <w:spacing w:after="0"/>
    </w:pPr>
  </w:style>
  <w:style w:type="character" w:customStyle="1" w:styleId="EncabezadoCar">
    <w:name w:val="Encabezado Car"/>
    <w:basedOn w:val="Fuentedeprrafopredeter"/>
    <w:link w:val="Encabezado"/>
    <w:uiPriority w:val="99"/>
    <w:rsid w:val="00A435DF"/>
  </w:style>
  <w:style w:type="paragraph" w:styleId="Piedepgina">
    <w:name w:val="footer"/>
    <w:basedOn w:val="Normal"/>
    <w:link w:val="PiedepginaCar"/>
    <w:uiPriority w:val="99"/>
    <w:unhideWhenUsed/>
    <w:rsid w:val="00A435DF"/>
    <w:pPr>
      <w:tabs>
        <w:tab w:val="center" w:pos="4419"/>
        <w:tab w:val="right" w:pos="8838"/>
      </w:tabs>
      <w:spacing w:after="0"/>
    </w:pPr>
  </w:style>
  <w:style w:type="character" w:customStyle="1" w:styleId="PiedepginaCar">
    <w:name w:val="Pie de página Car"/>
    <w:basedOn w:val="Fuentedeprrafopredeter"/>
    <w:link w:val="Piedepgina"/>
    <w:uiPriority w:val="99"/>
    <w:rsid w:val="00A435DF"/>
  </w:style>
  <w:style w:type="table" w:styleId="Tablaconcuadrcula">
    <w:name w:val="Table Grid"/>
    <w:basedOn w:val="Tablanormal"/>
    <w:uiPriority w:val="39"/>
    <w:rsid w:val="00A435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435DF"/>
    <w:rPr>
      <w:color w:val="0563C1" w:themeColor="hyperlink"/>
      <w:u w:val="single"/>
    </w:rPr>
  </w:style>
  <w:style w:type="character" w:customStyle="1" w:styleId="Mencinsinresolver1">
    <w:name w:val="Mención sin resolver1"/>
    <w:basedOn w:val="Fuentedeprrafopredeter"/>
    <w:uiPriority w:val="99"/>
    <w:semiHidden/>
    <w:unhideWhenUsed/>
    <w:rsid w:val="00A435DF"/>
    <w:rPr>
      <w:color w:val="605E5C"/>
      <w:shd w:val="clear" w:color="auto" w:fill="E1DFDD"/>
    </w:rPr>
  </w:style>
  <w:style w:type="paragraph" w:styleId="Sinespaciado">
    <w:name w:val="No Spacing"/>
    <w:uiPriority w:val="1"/>
    <w:qFormat/>
    <w:rsid w:val="00A435DF"/>
    <w:pPr>
      <w:spacing w:after="0"/>
    </w:pPr>
  </w:style>
  <w:style w:type="character" w:customStyle="1" w:styleId="Ttulo1Car">
    <w:name w:val="Título 1 Car"/>
    <w:basedOn w:val="Fuentedeprrafopredeter"/>
    <w:link w:val="Ttulo1"/>
    <w:uiPriority w:val="9"/>
    <w:rsid w:val="001B6DF6"/>
    <w:rPr>
      <w:rFonts w:ascii="Arial" w:eastAsiaTheme="majorEastAsia" w:hAnsi="Arial" w:cstheme="majorBidi"/>
      <w:b/>
      <w:color w:val="1F3864" w:themeColor="accent1" w:themeShade="80"/>
      <w:sz w:val="28"/>
      <w:szCs w:val="32"/>
    </w:rPr>
  </w:style>
  <w:style w:type="character" w:customStyle="1" w:styleId="Ttulo2Car">
    <w:name w:val="Título 2 Car"/>
    <w:basedOn w:val="Fuentedeprrafopredeter"/>
    <w:link w:val="Ttulo2"/>
    <w:uiPriority w:val="9"/>
    <w:rsid w:val="001B6DF6"/>
    <w:rPr>
      <w:rFonts w:ascii="Arial" w:eastAsiaTheme="majorEastAsia" w:hAnsi="Arial" w:cstheme="majorBidi"/>
      <w:b/>
      <w:color w:val="4472C4" w:themeColor="accent1"/>
      <w:sz w:val="24"/>
      <w:szCs w:val="26"/>
      <w:lang w:val="es-ES_tradnl"/>
    </w:rPr>
  </w:style>
  <w:style w:type="character" w:customStyle="1" w:styleId="TtuloCar">
    <w:name w:val="Título Car"/>
    <w:basedOn w:val="Fuentedeprrafopredeter"/>
    <w:link w:val="Ttulo"/>
    <w:uiPriority w:val="10"/>
    <w:rsid w:val="008D08CE"/>
    <w:rPr>
      <w:rFonts w:ascii="Arial" w:eastAsiaTheme="majorEastAsia" w:hAnsi="Arial" w:cstheme="majorBidi"/>
      <w:b/>
      <w:spacing w:val="-10"/>
      <w:kern w:val="28"/>
      <w:sz w:val="32"/>
      <w:szCs w:val="56"/>
    </w:rPr>
  </w:style>
  <w:style w:type="paragraph" w:styleId="Prrafodelista">
    <w:name w:val="List Paragraph"/>
    <w:basedOn w:val="Sinespaciado"/>
    <w:uiPriority w:val="34"/>
    <w:qFormat/>
    <w:rsid w:val="00981D12"/>
    <w:pPr>
      <w:tabs>
        <w:tab w:val="num" w:pos="720"/>
      </w:tabs>
      <w:spacing w:after="120"/>
      <w:ind w:left="720" w:hanging="720"/>
      <w:contextualSpacing/>
    </w:pPr>
    <w:rPr>
      <w:lang w:val="es-ES"/>
    </w:rPr>
  </w:style>
  <w:style w:type="character" w:styleId="Mencinsinresolver">
    <w:name w:val="Unresolved Mention"/>
    <w:basedOn w:val="Fuentedeprrafopredeter"/>
    <w:uiPriority w:val="99"/>
    <w:rsid w:val="003474D3"/>
    <w:rPr>
      <w:color w:val="605E5C"/>
      <w:shd w:val="clear" w:color="auto" w:fill="E1DFDD"/>
    </w:rPr>
  </w:style>
  <w:style w:type="paragraph" w:customStyle="1" w:styleId="Default">
    <w:name w:val="Default"/>
    <w:rsid w:val="00EB6A88"/>
    <w:pPr>
      <w:autoSpaceDE w:val="0"/>
      <w:autoSpaceDN w:val="0"/>
      <w:adjustRightInd w:val="0"/>
      <w:spacing w:after="0"/>
    </w:pPr>
    <w:rPr>
      <w:color w:val="000000"/>
      <w:sz w:val="24"/>
      <w:szCs w:val="24"/>
      <w:lang w:val="es-ES"/>
    </w:rPr>
  </w:style>
  <w:style w:type="character" w:customStyle="1" w:styleId="Ttulo3Car">
    <w:name w:val="Título 3 Car"/>
    <w:basedOn w:val="Fuentedeprrafopredeter"/>
    <w:link w:val="Ttulo3"/>
    <w:uiPriority w:val="9"/>
    <w:rsid w:val="00372FD6"/>
    <w:rPr>
      <w:rFonts w:ascii="Arial" w:hAnsi="Arial"/>
      <w:b/>
      <w:sz w:val="20"/>
      <w:lang w:val="es-ES"/>
    </w:rPr>
  </w:style>
  <w:style w:type="paragraph" w:styleId="Textodeglobo">
    <w:name w:val="Balloon Text"/>
    <w:basedOn w:val="Normal"/>
    <w:link w:val="TextodegloboCar"/>
    <w:uiPriority w:val="99"/>
    <w:semiHidden/>
    <w:unhideWhenUsed/>
    <w:rsid w:val="004B189E"/>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189E"/>
    <w:rPr>
      <w:rFonts w:ascii="Segoe UI" w:hAnsi="Segoe UI" w:cs="Segoe UI"/>
      <w:sz w:val="18"/>
      <w:szCs w:val="18"/>
      <w:lang w:val="es-ES_tradnl"/>
    </w:rPr>
  </w:style>
  <w:style w:type="character" w:customStyle="1" w:styleId="Ttulo4Car">
    <w:name w:val="Título 4 Car"/>
    <w:basedOn w:val="Fuentedeprrafopredeter"/>
    <w:link w:val="Ttulo4"/>
    <w:uiPriority w:val="9"/>
    <w:semiHidden/>
    <w:rsid w:val="00372FD6"/>
    <w:rPr>
      <w:rFonts w:asciiTheme="majorHAnsi" w:eastAsiaTheme="majorEastAsia" w:hAnsiTheme="majorHAnsi" w:cstheme="majorBidi"/>
      <w:i/>
      <w:iCs/>
      <w:color w:val="2F5496" w:themeColor="accent1" w:themeShade="BF"/>
      <w:sz w:val="20"/>
      <w:lang w:val="es-ES_tradnl"/>
    </w:rPr>
  </w:style>
  <w:style w:type="character" w:customStyle="1" w:styleId="Ttulo5Car">
    <w:name w:val="Título 5 Car"/>
    <w:basedOn w:val="Fuentedeprrafopredeter"/>
    <w:link w:val="Ttulo5"/>
    <w:uiPriority w:val="9"/>
    <w:semiHidden/>
    <w:rsid w:val="00372FD6"/>
    <w:rPr>
      <w:rFonts w:asciiTheme="majorHAnsi" w:eastAsiaTheme="majorEastAsia" w:hAnsiTheme="majorHAnsi" w:cstheme="majorBidi"/>
      <w:color w:val="2F5496" w:themeColor="accent1" w:themeShade="BF"/>
      <w:sz w:val="20"/>
      <w:lang w:val="es-ES_tradnl"/>
    </w:rPr>
  </w:style>
  <w:style w:type="character" w:customStyle="1" w:styleId="Ttulo6Car">
    <w:name w:val="Título 6 Car"/>
    <w:basedOn w:val="Fuentedeprrafopredeter"/>
    <w:link w:val="Ttulo6"/>
    <w:uiPriority w:val="9"/>
    <w:semiHidden/>
    <w:rsid w:val="00372FD6"/>
    <w:rPr>
      <w:rFonts w:asciiTheme="majorHAnsi" w:eastAsiaTheme="majorEastAsia" w:hAnsiTheme="majorHAnsi" w:cstheme="majorBidi"/>
      <w:color w:val="1F3763" w:themeColor="accent1" w:themeShade="7F"/>
      <w:sz w:val="20"/>
      <w:lang w:val="es-ES_tradnl"/>
    </w:rPr>
  </w:style>
  <w:style w:type="character" w:customStyle="1" w:styleId="Ttulo7Car">
    <w:name w:val="Título 7 Car"/>
    <w:basedOn w:val="Fuentedeprrafopredeter"/>
    <w:link w:val="Ttulo7"/>
    <w:uiPriority w:val="9"/>
    <w:semiHidden/>
    <w:rsid w:val="00372FD6"/>
    <w:rPr>
      <w:rFonts w:asciiTheme="majorHAnsi" w:eastAsiaTheme="majorEastAsia" w:hAnsiTheme="majorHAnsi" w:cstheme="majorBidi"/>
      <w:i/>
      <w:iCs/>
      <w:color w:val="1F3763" w:themeColor="accent1" w:themeShade="7F"/>
      <w:sz w:val="20"/>
      <w:lang w:val="es-ES_tradnl"/>
    </w:rPr>
  </w:style>
  <w:style w:type="character" w:customStyle="1" w:styleId="Ttulo8Car">
    <w:name w:val="Título 8 Car"/>
    <w:basedOn w:val="Fuentedeprrafopredeter"/>
    <w:link w:val="Ttulo8"/>
    <w:uiPriority w:val="9"/>
    <w:semiHidden/>
    <w:rsid w:val="00372FD6"/>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372FD6"/>
    <w:rPr>
      <w:rFonts w:asciiTheme="majorHAnsi" w:eastAsiaTheme="majorEastAsia" w:hAnsiTheme="majorHAnsi" w:cstheme="majorBidi"/>
      <w:i/>
      <w:iCs/>
      <w:color w:val="272727" w:themeColor="text1" w:themeTint="D8"/>
      <w:sz w:val="21"/>
      <w:szCs w:val="21"/>
      <w:lang w:val="es-ES_tradnl"/>
    </w:rPr>
  </w:style>
  <w:style w:type="paragraph" w:customStyle="1" w:styleId="m8478566407142220053msolistparagraph">
    <w:name w:val="m_8478566407142220053msolistparagraph"/>
    <w:basedOn w:val="Normal"/>
    <w:rsid w:val="00054B20"/>
    <w:pPr>
      <w:spacing w:before="100" w:beforeAutospacing="1" w:after="100" w:afterAutospacing="1"/>
      <w:jc w:val="left"/>
    </w:pPr>
    <w:rPr>
      <w:rFonts w:ascii="Times New Roman" w:eastAsia="Times New Roman" w:hAnsi="Times New Roman" w:cs="Times New Roman"/>
      <w:sz w:val="24"/>
      <w:szCs w:val="24"/>
      <w:lang w:val="es-ES"/>
    </w:rPr>
  </w:style>
  <w:style w:type="character" w:styleId="Textoennegrita">
    <w:name w:val="Strong"/>
    <w:uiPriority w:val="22"/>
    <w:qFormat/>
    <w:rsid w:val="0043011D"/>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630B7E"/>
    <w:pPr>
      <w:spacing w:before="100" w:beforeAutospacing="1" w:after="100" w:afterAutospacing="1"/>
      <w:jc w:val="left"/>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miandaluc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mi-andalucia@pmiandalucia.org" TargetMode="External"/><Relationship Id="rId2" Type="http://schemas.openxmlformats.org/officeDocument/2006/relationships/hyperlink" Target="http://www.pmiandalucia.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2qpSDw/VeA4dpGsB6cI9bEcsPw==">AMUW2mXynAAMtcf3Hdjr46SWAMz4nDqhmLawSpBjSMFR1dRD13sh+U4ZZzHZQlivbLxF1MqEj++FpZeF7Mw7jIWGMyp0IX6ixXR4Jsj++KiT4G0rKJOU3WmVDeAkB3J7KLn2OQzEJ73xvNwrXw+TwbAJLdDRHTuUig==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723</Words>
  <Characters>3979</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Julio Vega</cp:lastModifiedBy>
  <cp:revision>9</cp:revision>
  <dcterms:created xsi:type="dcterms:W3CDTF">2019-04-19T17:01:00Z</dcterms:created>
  <dcterms:modified xsi:type="dcterms:W3CDTF">2024-02-15T20:02:00Z</dcterms:modified>
</cp:coreProperties>
</file>